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BBDA" w14:textId="03EAF40A" w:rsidR="00BF78C2" w:rsidRPr="004772DC" w:rsidRDefault="00BF78C2" w:rsidP="00BF78C2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1134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9DB17FF" wp14:editId="5D864AA8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635" b="0"/>
                <wp:wrapSquare wrapText="bothSides"/>
                <wp:docPr id="1328174498" name="Text Box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3469FB" w14:textId="77777777" w:rsidR="00BF78C2" w:rsidRDefault="00BF78C2" w:rsidP="00BF78C2"/>
                          <w:p w14:paraId="66D27B94" w14:textId="77777777" w:rsidR="00BF78C2" w:rsidRDefault="00BF78C2" w:rsidP="00BF78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B17F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253469FB" w14:textId="77777777" w:rsidR="00BF78C2" w:rsidRDefault="00BF78C2" w:rsidP="00BF78C2"/>
                    <w:p w14:paraId="66D27B94" w14:textId="77777777" w:rsidR="00BF78C2" w:rsidRDefault="00BF78C2" w:rsidP="00BF78C2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>AFFIDAVIT AS TO ALIAS – INTESTACY</w:t>
      </w:r>
    </w:p>
    <w:p w14:paraId="0FC260EE" w14:textId="77777777" w:rsidR="00BF78C2" w:rsidRPr="004772DC" w:rsidRDefault="00BF78C2" w:rsidP="00BF78C2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2F0D4FEC" w14:textId="77777777" w:rsidR="00BF78C2" w:rsidRPr="004772DC" w:rsidRDefault="00BF78C2" w:rsidP="00BF78C2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2CBFD2D3" w14:textId="77777777" w:rsidR="00BF78C2" w:rsidRPr="004772DC" w:rsidRDefault="00BF78C2" w:rsidP="00BF78C2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sz w:val="22"/>
          <w:szCs w:val="22"/>
        </w:rPr>
        <w:t>FULL NAME OF DECEASED</w:t>
      </w:r>
      <w:r w:rsidRPr="004772DC">
        <w:rPr>
          <w:b/>
          <w:bCs/>
          <w:sz w:val="22"/>
          <w:szCs w:val="22"/>
        </w:rPr>
        <w:t>] otherwise [</w:t>
      </w:r>
      <w:r>
        <w:rPr>
          <w:b/>
          <w:bCs/>
          <w:i/>
          <w:iCs/>
          <w:sz w:val="22"/>
          <w:szCs w:val="22"/>
        </w:rPr>
        <w:t>OTHER NAME OF DECEASED AS JUSTIFIED</w:t>
      </w:r>
      <w:r w:rsidRPr="004772DC">
        <w:rPr>
          <w:b/>
          <w:bCs/>
          <w:i/>
          <w:iCs/>
          <w:sz w:val="22"/>
          <w:szCs w:val="22"/>
        </w:rPr>
        <w:t xml:space="preserve">] </w:t>
      </w:r>
      <w:r w:rsidRPr="004772DC">
        <w:rPr>
          <w:b/>
          <w:bCs/>
          <w:sz w:val="22"/>
          <w:szCs w:val="22"/>
        </w:rPr>
        <w:t>(Deceased)</w:t>
      </w:r>
    </w:p>
    <w:p w14:paraId="5607A412" w14:textId="77777777" w:rsidR="00BF78C2" w:rsidRPr="004772DC" w:rsidRDefault="00BF78C2" w:rsidP="00BF78C2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7E2E21F3" w14:textId="77777777" w:rsidR="00BF78C2" w:rsidRPr="004772DC" w:rsidRDefault="00BF78C2" w:rsidP="00BF78C2">
      <w:pPr>
        <w:tabs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I, [</w:t>
      </w:r>
      <w:r w:rsidRPr="004772DC">
        <w:rPr>
          <w:i/>
          <w:iCs/>
          <w:sz w:val="22"/>
          <w:szCs w:val="22"/>
        </w:rPr>
        <w:t xml:space="preserve">full name, </w:t>
      </w:r>
      <w:proofErr w:type="gramStart"/>
      <w:r w:rsidRPr="004772DC">
        <w:rPr>
          <w:i/>
          <w:iCs/>
          <w:sz w:val="22"/>
          <w:szCs w:val="22"/>
        </w:rPr>
        <w:t>address</w:t>
      </w:r>
      <w:proofErr w:type="gramEnd"/>
      <w:r w:rsidRPr="004772DC">
        <w:rPr>
          <w:i/>
          <w:iCs/>
          <w:sz w:val="22"/>
          <w:szCs w:val="22"/>
        </w:rPr>
        <w:t xml:space="preserve"> and occupation of deponent</w:t>
      </w:r>
      <w:r w:rsidRPr="004772DC">
        <w:rPr>
          <w:sz w:val="22"/>
          <w:szCs w:val="22"/>
        </w:rPr>
        <w:t>], [</w:t>
      </w:r>
      <w:r w:rsidRPr="004772DC">
        <w:rPr>
          <w:i/>
          <w:iCs/>
          <w:sz w:val="22"/>
          <w:szCs w:val="22"/>
        </w:rPr>
        <w:t xml:space="preserve">swear </w:t>
      </w:r>
      <w:proofErr w:type="spellStart"/>
      <w:r w:rsidRPr="004772DC">
        <w:rPr>
          <w:i/>
          <w:iCs/>
          <w:sz w:val="22"/>
          <w:szCs w:val="22"/>
        </w:rPr>
        <w:t>on</w:t>
      </w:r>
      <w:proofErr w:type="spellEnd"/>
      <w:r w:rsidRPr="004772DC">
        <w:rPr>
          <w:i/>
          <w:iCs/>
          <w:sz w:val="22"/>
          <w:szCs w:val="22"/>
        </w:rPr>
        <w:t xml:space="preserve"> oath / do truly and solemnly affirm</w:t>
      </w:r>
      <w:r w:rsidRPr="004772DC">
        <w:rPr>
          <w:sz w:val="22"/>
          <w:szCs w:val="22"/>
        </w:rPr>
        <w:t>] that:</w:t>
      </w:r>
    </w:p>
    <w:p w14:paraId="4AD95832" w14:textId="77777777" w:rsidR="00BF78C2" w:rsidRPr="004772DC" w:rsidRDefault="00BF78C2" w:rsidP="00BF78C2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4772DC">
        <w:rPr>
          <w:color w:val="000000" w:themeColor="text1"/>
          <w:sz w:val="22"/>
          <w:szCs w:val="22"/>
        </w:rPr>
        <w:t>1</w:t>
      </w:r>
      <w:r w:rsidRPr="004772DC">
        <w:rPr>
          <w:color w:val="000000" w:themeColor="text1"/>
          <w:sz w:val="22"/>
          <w:szCs w:val="22"/>
        </w:rPr>
        <w:tab/>
        <w:t>I am the intended administrator of the estate of [</w:t>
      </w:r>
      <w:r>
        <w:rPr>
          <w:i/>
          <w:iCs/>
          <w:color w:val="000000" w:themeColor="text1"/>
          <w:sz w:val="22"/>
          <w:szCs w:val="22"/>
        </w:rPr>
        <w:t>full name of deceased</w:t>
      </w:r>
      <w:r w:rsidRPr="004772DC">
        <w:rPr>
          <w:color w:val="000000" w:themeColor="text1"/>
          <w:sz w:val="22"/>
          <w:szCs w:val="22"/>
        </w:rPr>
        <w:t>] otherwise [</w:t>
      </w:r>
      <w:r>
        <w:rPr>
          <w:i/>
          <w:iCs/>
          <w:color w:val="000000" w:themeColor="text1"/>
          <w:sz w:val="22"/>
          <w:szCs w:val="22"/>
        </w:rPr>
        <w:t>other name as justified</w:t>
      </w:r>
      <w:r w:rsidRPr="004772DC">
        <w:rPr>
          <w:color w:val="000000" w:themeColor="text1"/>
          <w:sz w:val="22"/>
          <w:szCs w:val="22"/>
        </w:rPr>
        <w:t>] late of [</w:t>
      </w:r>
      <w:r w:rsidRPr="004772DC">
        <w:rPr>
          <w:i/>
          <w:color w:val="000000" w:themeColor="text1"/>
          <w:sz w:val="22"/>
          <w:szCs w:val="22"/>
        </w:rPr>
        <w:t>address</w:t>
      </w:r>
      <w:r w:rsidRPr="004772DC">
        <w:rPr>
          <w:color w:val="000000" w:themeColor="text1"/>
          <w:sz w:val="22"/>
          <w:szCs w:val="22"/>
        </w:rPr>
        <w:t>] deceased (“the deceased”) who died at [</w:t>
      </w:r>
      <w:r w:rsidRPr="00B20B76">
        <w:rPr>
          <w:i/>
          <w:iCs/>
          <w:color w:val="000000" w:themeColor="text1"/>
          <w:sz w:val="22"/>
          <w:szCs w:val="22"/>
        </w:rPr>
        <w:t>suburb</w:t>
      </w:r>
      <w:r w:rsidRPr="004772DC">
        <w:rPr>
          <w:color w:val="000000" w:themeColor="text1"/>
          <w:sz w:val="22"/>
          <w:szCs w:val="22"/>
        </w:rPr>
        <w:t>] [</w:t>
      </w:r>
      <w:r w:rsidRPr="00B20B76">
        <w:rPr>
          <w:i/>
          <w:iCs/>
          <w:color w:val="000000" w:themeColor="text1"/>
          <w:sz w:val="22"/>
          <w:szCs w:val="22"/>
        </w:rPr>
        <w:t>postcode</w:t>
      </w:r>
      <w:r w:rsidRPr="004772DC">
        <w:rPr>
          <w:color w:val="000000" w:themeColor="text1"/>
          <w:sz w:val="22"/>
          <w:szCs w:val="22"/>
        </w:rPr>
        <w:t>] on [</w:t>
      </w:r>
      <w:r w:rsidRPr="004772DC">
        <w:rPr>
          <w:i/>
          <w:iCs/>
          <w:color w:val="000000" w:themeColor="text1"/>
          <w:sz w:val="22"/>
          <w:szCs w:val="22"/>
        </w:rPr>
        <w:t>date</w:t>
      </w:r>
      <w:r w:rsidRPr="004772DC">
        <w:rPr>
          <w:color w:val="000000" w:themeColor="text1"/>
          <w:sz w:val="22"/>
          <w:szCs w:val="22"/>
        </w:rPr>
        <w:t>] intestate.</w:t>
      </w:r>
    </w:p>
    <w:p w14:paraId="0F1945D1" w14:textId="77777777" w:rsidR="00BF78C2" w:rsidRPr="00150E67" w:rsidRDefault="00BF78C2" w:rsidP="00BF78C2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[</w:t>
      </w:r>
      <w:r w:rsidRPr="00150E67">
        <w:rPr>
          <w:i/>
          <w:iCs/>
          <w:color w:val="000000" w:themeColor="text1"/>
          <w:sz w:val="22"/>
          <w:szCs w:val="22"/>
        </w:rPr>
        <w:t>Here set out the details of the asset held by the deceased in another name that justifies the alias. For example</w:t>
      </w:r>
      <w:r>
        <w:rPr>
          <w:color w:val="000000" w:themeColor="text1"/>
          <w:sz w:val="22"/>
          <w:szCs w:val="22"/>
        </w:rPr>
        <w:t>]</w:t>
      </w:r>
    </w:p>
    <w:p w14:paraId="5798199F" w14:textId="77777777" w:rsidR="00BF78C2" w:rsidRDefault="00BF78C2" w:rsidP="00BF78C2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ab/>
      </w:r>
      <w:r w:rsidRPr="004772DC">
        <w:rPr>
          <w:color w:val="000000" w:themeColor="text1"/>
          <w:sz w:val="22"/>
          <w:szCs w:val="22"/>
        </w:rPr>
        <w:t>The deceased is registered in the name of [</w:t>
      </w:r>
      <w:r>
        <w:rPr>
          <w:i/>
          <w:iCs/>
          <w:color w:val="000000" w:themeColor="text1"/>
          <w:sz w:val="22"/>
          <w:szCs w:val="22"/>
        </w:rPr>
        <w:t>full name as published on the Certificate of Title</w:t>
      </w:r>
      <w:r w:rsidRPr="004772DC">
        <w:rPr>
          <w:color w:val="000000" w:themeColor="text1"/>
          <w:sz w:val="22"/>
          <w:szCs w:val="22"/>
        </w:rPr>
        <w:t xml:space="preserve">] as the proprietor of an estate in fee simple in the whole of the land </w:t>
      </w:r>
      <w:r>
        <w:rPr>
          <w:color w:val="000000" w:themeColor="text1"/>
          <w:sz w:val="22"/>
          <w:szCs w:val="22"/>
        </w:rPr>
        <w:t>(</w:t>
      </w:r>
      <w:r w:rsidRPr="00611275">
        <w:rPr>
          <w:i/>
          <w:iCs/>
          <w:color w:val="000000" w:themeColor="text1"/>
          <w:sz w:val="22"/>
          <w:szCs w:val="22"/>
        </w:rPr>
        <w:t>or as the case may be</w:t>
      </w:r>
      <w:r>
        <w:rPr>
          <w:color w:val="000000" w:themeColor="text1"/>
          <w:sz w:val="22"/>
          <w:szCs w:val="22"/>
        </w:rPr>
        <w:t xml:space="preserve">) </w:t>
      </w:r>
      <w:r w:rsidRPr="004772DC">
        <w:rPr>
          <w:color w:val="000000" w:themeColor="text1"/>
          <w:sz w:val="22"/>
          <w:szCs w:val="22"/>
        </w:rPr>
        <w:t>comprised in Certificate of Title Register Book Volume [</w:t>
      </w:r>
      <w:r w:rsidRPr="004772DC">
        <w:rPr>
          <w:i/>
          <w:iCs/>
          <w:color w:val="000000" w:themeColor="text1"/>
          <w:sz w:val="22"/>
          <w:szCs w:val="22"/>
        </w:rPr>
        <w:t>number</w:t>
      </w:r>
      <w:r w:rsidRPr="004772DC">
        <w:rPr>
          <w:color w:val="000000" w:themeColor="text1"/>
          <w:sz w:val="22"/>
          <w:szCs w:val="22"/>
        </w:rPr>
        <w:t>] Folio [</w:t>
      </w:r>
      <w:r w:rsidRPr="004772DC">
        <w:rPr>
          <w:i/>
          <w:iCs/>
          <w:color w:val="000000" w:themeColor="text1"/>
          <w:sz w:val="22"/>
          <w:szCs w:val="22"/>
        </w:rPr>
        <w:t>number</w:t>
      </w:r>
      <w:r w:rsidRPr="004772DC">
        <w:rPr>
          <w:color w:val="000000" w:themeColor="text1"/>
          <w:sz w:val="22"/>
          <w:szCs w:val="22"/>
        </w:rPr>
        <w:t xml:space="preserve">]. </w:t>
      </w:r>
      <w:r>
        <w:rPr>
          <w:color w:val="000000" w:themeColor="text1"/>
          <w:sz w:val="22"/>
          <w:szCs w:val="22"/>
        </w:rPr>
        <w:t xml:space="preserve"> </w:t>
      </w:r>
      <w:r w:rsidRPr="004772DC">
        <w:rPr>
          <w:color w:val="000000" w:themeColor="text1"/>
          <w:sz w:val="22"/>
          <w:szCs w:val="22"/>
        </w:rPr>
        <w:t xml:space="preserve">A </w:t>
      </w:r>
      <w:r>
        <w:rPr>
          <w:color w:val="000000" w:themeColor="text1"/>
          <w:sz w:val="22"/>
          <w:szCs w:val="22"/>
        </w:rPr>
        <w:t xml:space="preserve">true </w:t>
      </w:r>
      <w:r w:rsidRPr="004772DC">
        <w:rPr>
          <w:color w:val="000000" w:themeColor="text1"/>
          <w:sz w:val="22"/>
          <w:szCs w:val="22"/>
        </w:rPr>
        <w:t xml:space="preserve">copy of the Certificate of Title is annexed and marked </w:t>
      </w:r>
      <w:r w:rsidRPr="008C5E15">
        <w:rPr>
          <w:color w:val="000000" w:themeColor="text1"/>
          <w:sz w:val="22"/>
          <w:szCs w:val="22"/>
        </w:rPr>
        <w:t>“A” (</w:t>
      </w:r>
      <w:r w:rsidRPr="008C5E15">
        <w:rPr>
          <w:i/>
          <w:color w:val="000000" w:themeColor="text1"/>
          <w:sz w:val="22"/>
          <w:szCs w:val="22"/>
        </w:rPr>
        <w:t>or as the case may be</w:t>
      </w:r>
      <w:r w:rsidRPr="008C5E15">
        <w:rPr>
          <w:color w:val="000000" w:themeColor="text1"/>
          <w:sz w:val="22"/>
          <w:szCs w:val="22"/>
        </w:rPr>
        <w:t>).</w:t>
      </w:r>
    </w:p>
    <w:p w14:paraId="011BD988" w14:textId="77777777" w:rsidR="00BF78C2" w:rsidRPr="004772DC" w:rsidRDefault="00BF78C2" w:rsidP="00BF78C2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At the date of death of the deceased the amount of [</w:t>
      </w:r>
      <w:r w:rsidRPr="005C76B1">
        <w:rPr>
          <w:i/>
          <w:iCs/>
          <w:color w:val="000000" w:themeColor="text1"/>
          <w:sz w:val="22"/>
          <w:szCs w:val="22"/>
        </w:rPr>
        <w:t>$insert amount</w:t>
      </w:r>
      <w:r>
        <w:rPr>
          <w:color w:val="000000" w:themeColor="text1"/>
          <w:sz w:val="22"/>
          <w:szCs w:val="22"/>
        </w:rPr>
        <w:t>] was standing in credit in account number [</w:t>
      </w:r>
      <w:r w:rsidRPr="005C76B1">
        <w:rPr>
          <w:i/>
          <w:iCs/>
          <w:color w:val="000000" w:themeColor="text1"/>
          <w:sz w:val="22"/>
          <w:szCs w:val="22"/>
        </w:rPr>
        <w:t>number</w:t>
      </w:r>
      <w:r>
        <w:rPr>
          <w:color w:val="000000" w:themeColor="text1"/>
          <w:sz w:val="22"/>
          <w:szCs w:val="22"/>
        </w:rPr>
        <w:t>] at [</w:t>
      </w:r>
      <w:r w:rsidRPr="005C76B1">
        <w:rPr>
          <w:i/>
          <w:iCs/>
          <w:color w:val="000000" w:themeColor="text1"/>
          <w:sz w:val="22"/>
          <w:szCs w:val="22"/>
        </w:rPr>
        <w:t>name of bank</w:t>
      </w:r>
      <w:r>
        <w:rPr>
          <w:color w:val="000000" w:themeColor="text1"/>
          <w:sz w:val="22"/>
          <w:szCs w:val="22"/>
        </w:rPr>
        <w:t>] in the name of [</w:t>
      </w:r>
      <w:r w:rsidRPr="005C76B1">
        <w:rPr>
          <w:i/>
          <w:iCs/>
          <w:color w:val="000000" w:themeColor="text1"/>
          <w:sz w:val="22"/>
          <w:szCs w:val="22"/>
        </w:rPr>
        <w:t>full name as described on the bank statement or provided by the bank</w:t>
      </w:r>
      <w:r>
        <w:rPr>
          <w:color w:val="000000" w:themeColor="text1"/>
          <w:sz w:val="22"/>
          <w:szCs w:val="22"/>
        </w:rPr>
        <w:t xml:space="preserve">], a true copy of a letter from the bank is annexed and marked “B” </w:t>
      </w:r>
      <w:r w:rsidRPr="005C76B1">
        <w:rPr>
          <w:color w:val="000000" w:themeColor="text1"/>
          <w:sz w:val="22"/>
          <w:szCs w:val="22"/>
        </w:rPr>
        <w:t>(</w:t>
      </w:r>
      <w:r w:rsidRPr="005C76B1">
        <w:rPr>
          <w:i/>
          <w:color w:val="000000" w:themeColor="text1"/>
          <w:sz w:val="22"/>
          <w:szCs w:val="22"/>
        </w:rPr>
        <w:t>or as the case may be</w:t>
      </w:r>
      <w:r w:rsidRPr="005C76B1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>.</w:t>
      </w:r>
    </w:p>
    <w:p w14:paraId="2474F80C" w14:textId="77777777" w:rsidR="00BF78C2" w:rsidRPr="004772DC" w:rsidRDefault="00BF78C2" w:rsidP="00BF78C2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Pr="004772DC">
        <w:rPr>
          <w:color w:val="000000" w:themeColor="text1"/>
          <w:sz w:val="22"/>
          <w:szCs w:val="22"/>
        </w:rPr>
        <w:tab/>
        <w:t xml:space="preserve">In order to deal with the above asset it is </w:t>
      </w:r>
      <w:r>
        <w:rPr>
          <w:color w:val="000000" w:themeColor="text1"/>
          <w:sz w:val="22"/>
          <w:szCs w:val="22"/>
        </w:rPr>
        <w:t xml:space="preserve">requested </w:t>
      </w:r>
      <w:r w:rsidRPr="004772DC">
        <w:rPr>
          <w:color w:val="000000" w:themeColor="text1"/>
          <w:sz w:val="22"/>
          <w:szCs w:val="22"/>
        </w:rPr>
        <w:t xml:space="preserve">the grant </w:t>
      </w:r>
      <w:r>
        <w:rPr>
          <w:color w:val="000000" w:themeColor="text1"/>
          <w:sz w:val="22"/>
          <w:szCs w:val="22"/>
        </w:rPr>
        <w:t xml:space="preserve">of administration </w:t>
      </w:r>
      <w:r w:rsidRPr="004772DC">
        <w:rPr>
          <w:color w:val="000000" w:themeColor="text1"/>
          <w:sz w:val="22"/>
          <w:szCs w:val="22"/>
        </w:rPr>
        <w:t>issue in the names of [</w:t>
      </w:r>
      <w:r>
        <w:rPr>
          <w:i/>
          <w:iCs/>
          <w:color w:val="000000" w:themeColor="text1"/>
          <w:sz w:val="22"/>
          <w:szCs w:val="22"/>
        </w:rPr>
        <w:t>full name of deceased as disclosed on the Electronic System</w:t>
      </w:r>
      <w:r w:rsidRPr="004772DC">
        <w:rPr>
          <w:color w:val="000000" w:themeColor="text1"/>
          <w:sz w:val="22"/>
          <w:szCs w:val="22"/>
        </w:rPr>
        <w:t>] otherwise [</w:t>
      </w:r>
      <w:r>
        <w:rPr>
          <w:i/>
          <w:iCs/>
          <w:color w:val="000000" w:themeColor="text1"/>
          <w:sz w:val="22"/>
          <w:szCs w:val="22"/>
        </w:rPr>
        <w:t>other name as justified above</w:t>
      </w:r>
      <w:r w:rsidRPr="004772DC">
        <w:rPr>
          <w:color w:val="000000" w:themeColor="text1"/>
          <w:sz w:val="22"/>
          <w:szCs w:val="22"/>
        </w:rPr>
        <w:t>] deceased.</w:t>
      </w:r>
    </w:p>
    <w:p w14:paraId="365C9C55" w14:textId="77777777" w:rsidR="00BF78C2" w:rsidRPr="004772DC" w:rsidRDefault="00BF78C2" w:rsidP="00BF78C2">
      <w:pPr>
        <w:tabs>
          <w:tab w:val="left" w:pos="567"/>
          <w:tab w:val="right" w:pos="8789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Sworn</w:t>
      </w:r>
      <w:r>
        <w:rPr>
          <w:i/>
          <w:iCs/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/</w:t>
      </w:r>
      <w:r>
        <w:rPr>
          <w:i/>
          <w:iCs/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Affirmed</w:t>
      </w:r>
      <w:r w:rsidRPr="004772DC">
        <w:rPr>
          <w:sz w:val="22"/>
          <w:szCs w:val="22"/>
        </w:rPr>
        <w:t>] by the abovenamed deponent at [</w:t>
      </w:r>
      <w:r w:rsidRPr="004772DC">
        <w:rPr>
          <w:i/>
          <w:iCs/>
          <w:sz w:val="22"/>
          <w:szCs w:val="22"/>
        </w:rPr>
        <w:t>place</w:t>
      </w:r>
      <w:r>
        <w:rPr>
          <w:i/>
          <w:iCs/>
          <w:sz w:val="22"/>
          <w:szCs w:val="22"/>
        </w:rPr>
        <w:t xml:space="preserve"> and postcode</w:t>
      </w:r>
      <w:r w:rsidRPr="004772DC">
        <w:rPr>
          <w:sz w:val="22"/>
          <w:szCs w:val="22"/>
        </w:rPr>
        <w:t>] on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].</w:t>
      </w:r>
    </w:p>
    <w:p w14:paraId="19E64229" w14:textId="77777777" w:rsidR="00BF78C2" w:rsidRPr="004772DC" w:rsidRDefault="00BF78C2" w:rsidP="00BF78C2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3184CF73" w14:textId="77777777" w:rsidR="00BF78C2" w:rsidRPr="004772DC" w:rsidRDefault="00BF78C2" w:rsidP="00BF78C2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4F173D3A" w14:textId="77777777" w:rsidR="00BF78C2" w:rsidRPr="004772DC" w:rsidRDefault="00BF78C2" w:rsidP="00BF78C2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4994BABA" w14:textId="77777777" w:rsidR="00BF78C2" w:rsidRPr="004772DC" w:rsidRDefault="00BF78C2" w:rsidP="00BF78C2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69CC578C" w14:textId="77777777" w:rsidR="00BF78C2" w:rsidRPr="004772DC" w:rsidRDefault="00BF78C2" w:rsidP="00BF78C2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</w:t>
      </w:r>
      <w:r w:rsidRPr="004772DC">
        <w:rPr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deponent</w:t>
      </w:r>
      <w:r w:rsidRPr="004772DC">
        <w:rPr>
          <w:sz w:val="22"/>
          <w:szCs w:val="22"/>
        </w:rPr>
        <w:t>]</w:t>
      </w:r>
    </w:p>
    <w:p w14:paraId="5F4777DD" w14:textId="77777777" w:rsidR="00BF78C2" w:rsidRPr="004772DC" w:rsidRDefault="00BF78C2" w:rsidP="00BF78C2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53CE499A" w14:textId="77777777" w:rsidR="00BF78C2" w:rsidRPr="004772DC" w:rsidRDefault="00BF78C2" w:rsidP="00BF78C2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before me</w:t>
      </w:r>
      <w:r w:rsidRPr="004772DC">
        <w:rPr>
          <w:sz w:val="22"/>
          <w:szCs w:val="22"/>
        </w:rPr>
        <w:tab/>
        <w:t>…………………………………</w:t>
      </w:r>
      <w:proofErr w:type="gramStart"/>
      <w:r w:rsidRPr="004772DC">
        <w:rPr>
          <w:sz w:val="22"/>
          <w:szCs w:val="22"/>
        </w:rPr>
        <w:t>…..</w:t>
      </w:r>
      <w:proofErr w:type="gramEnd"/>
    </w:p>
    <w:p w14:paraId="2BEA7D80" w14:textId="77777777" w:rsidR="00BF78C2" w:rsidRPr="004772DC" w:rsidRDefault="00BF78C2" w:rsidP="00BF78C2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authorised</w:t>
      </w:r>
      <w:r w:rsidRPr="004772DC">
        <w:rPr>
          <w:i/>
          <w:iCs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5DDD6832" w14:textId="77777777" w:rsidR="00BF78C2" w:rsidRPr="004772DC" w:rsidRDefault="00BF78C2" w:rsidP="00BF78C2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print name of witness</w:t>
      </w:r>
      <w:r w:rsidRPr="004772DC">
        <w:rPr>
          <w:sz w:val="22"/>
          <w:szCs w:val="22"/>
        </w:rPr>
        <w:t>]</w:t>
      </w:r>
    </w:p>
    <w:p w14:paraId="11F3380F" w14:textId="77777777" w:rsidR="00BF78C2" w:rsidRPr="004772DC" w:rsidRDefault="00BF78C2" w:rsidP="00BF78C2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 xml:space="preserve">print title of </w:t>
      </w:r>
      <w:r>
        <w:rPr>
          <w:i/>
          <w:sz w:val="22"/>
          <w:szCs w:val="22"/>
        </w:rPr>
        <w:t>authorised</w:t>
      </w:r>
      <w:r w:rsidRPr="004772DC">
        <w:rPr>
          <w:i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3ABA4E86" w14:textId="77777777" w:rsidR="00BF78C2" w:rsidRDefault="00BF78C2" w:rsidP="00BF78C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jc w:val="right"/>
        <w:textAlignment w:val="baseline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ID number of witness</w:t>
      </w:r>
      <w:r w:rsidRPr="004772DC">
        <w:rPr>
          <w:sz w:val="22"/>
          <w:szCs w:val="22"/>
        </w:rPr>
        <w:t>]</w:t>
      </w:r>
    </w:p>
    <w:p w14:paraId="18633191" w14:textId="77777777" w:rsidR="00BF78C2" w:rsidRDefault="00BF78C2" w:rsidP="00BF78C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textAlignment w:val="baseline"/>
        <w:rPr>
          <w:sz w:val="22"/>
          <w:szCs w:val="22"/>
        </w:rPr>
      </w:pPr>
    </w:p>
    <w:p w14:paraId="2122CB35" w14:textId="4D6E5A46" w:rsidR="00476074" w:rsidRPr="00BF78C2" w:rsidRDefault="00476074" w:rsidP="00BF78C2"/>
    <w:sectPr w:rsidR="00476074" w:rsidRPr="00BF7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2E69" w14:textId="6C0563B4" w:rsidR="005B361A" w:rsidRPr="005B361A" w:rsidRDefault="009B397E">
    <w:pPr>
      <w:pStyle w:val="Header"/>
      <w:rPr>
        <w:b/>
        <w:bCs/>
        <w:sz w:val="20"/>
        <w:szCs w:val="20"/>
      </w:rPr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48585B">
      <w:rPr>
        <w:b/>
        <w:bCs/>
        <w:sz w:val="20"/>
        <w:szCs w:val="20"/>
      </w:rPr>
      <w:t>B</w:t>
    </w:r>
    <w:r w:rsidR="002B4334">
      <w:rPr>
        <w:b/>
        <w:bCs/>
        <w:sz w:val="20"/>
        <w:szCs w:val="20"/>
      </w:rPr>
      <w:t>4</w:t>
    </w:r>
    <w:r w:rsidR="00BF78C2">
      <w:rPr>
        <w:b/>
        <w:bC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55AA0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 w16cid:durableId="1843004301">
    <w:abstractNumId w:val="0"/>
  </w:num>
  <w:num w:numId="2" w16cid:durableId="383023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12646"/>
    <w:rsid w:val="000A7FAF"/>
    <w:rsid w:val="000D4E0D"/>
    <w:rsid w:val="00155E6D"/>
    <w:rsid w:val="001C16A9"/>
    <w:rsid w:val="00287181"/>
    <w:rsid w:val="002B4334"/>
    <w:rsid w:val="00335747"/>
    <w:rsid w:val="00367532"/>
    <w:rsid w:val="00376B6D"/>
    <w:rsid w:val="003C6C39"/>
    <w:rsid w:val="003F3A8D"/>
    <w:rsid w:val="004316BF"/>
    <w:rsid w:val="00476074"/>
    <w:rsid w:val="0048585B"/>
    <w:rsid w:val="00496AC0"/>
    <w:rsid w:val="005A397E"/>
    <w:rsid w:val="005B361A"/>
    <w:rsid w:val="00633ECF"/>
    <w:rsid w:val="00657D20"/>
    <w:rsid w:val="0068632F"/>
    <w:rsid w:val="0069709F"/>
    <w:rsid w:val="006C5274"/>
    <w:rsid w:val="00755971"/>
    <w:rsid w:val="00783756"/>
    <w:rsid w:val="007916C2"/>
    <w:rsid w:val="00891385"/>
    <w:rsid w:val="008D2376"/>
    <w:rsid w:val="0094491B"/>
    <w:rsid w:val="00966A68"/>
    <w:rsid w:val="009B397E"/>
    <w:rsid w:val="009E5A48"/>
    <w:rsid w:val="00A2182D"/>
    <w:rsid w:val="00A477DF"/>
    <w:rsid w:val="00A679F9"/>
    <w:rsid w:val="00AA62B3"/>
    <w:rsid w:val="00B35968"/>
    <w:rsid w:val="00BF78C2"/>
    <w:rsid w:val="00CF64A7"/>
    <w:rsid w:val="00E57653"/>
    <w:rsid w:val="00E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  <w:style w:type="paragraph" w:customStyle="1" w:styleId="FormMod">
    <w:name w:val="Form Mod"/>
    <w:basedOn w:val="Normal"/>
    <w:qFormat/>
    <w:rsid w:val="00657D20"/>
    <w:pPr>
      <w:keepNext/>
      <w:keepLines/>
      <w:tabs>
        <w:tab w:val="right" w:pos="8505"/>
      </w:tabs>
      <w:autoSpaceDE w:val="0"/>
      <w:autoSpaceDN w:val="0"/>
      <w:adjustRightInd w:val="0"/>
      <w:spacing w:before="160" w:beforeAutospacing="0" w:after="120" w:afterAutospacing="0"/>
      <w:ind w:left="567" w:hanging="567"/>
    </w:pPr>
    <w:rPr>
      <w:rFonts w:cs="Times New Roman"/>
      <w:b/>
      <w:bCs/>
      <w:color w:val="000000"/>
      <w:sz w:val="22"/>
      <w:szCs w:val="26"/>
    </w:rPr>
  </w:style>
  <w:style w:type="paragraph" w:styleId="BodyText2">
    <w:name w:val="Body Text 2"/>
    <w:basedOn w:val="Normal"/>
    <w:link w:val="BodyText2Char"/>
    <w:uiPriority w:val="99"/>
    <w:rsid w:val="0068632F"/>
    <w:pPr>
      <w:widowControl w:val="0"/>
      <w:tabs>
        <w:tab w:val="left" w:pos="709"/>
        <w:tab w:val="left" w:pos="1418"/>
        <w:tab w:val="left" w:pos="2127"/>
        <w:tab w:val="right" w:pos="9027"/>
      </w:tabs>
      <w:suppressAutoHyphens/>
      <w:overflowPunct w:val="0"/>
      <w:autoSpaceDE w:val="0"/>
      <w:autoSpaceDN w:val="0"/>
      <w:adjustRightInd w:val="0"/>
      <w:spacing w:before="0" w:beforeAutospacing="0" w:after="0" w:afterAutospacing="0"/>
      <w:ind w:left="709" w:hanging="709"/>
      <w:jc w:val="both"/>
      <w:textAlignment w:val="baseline"/>
    </w:pPr>
    <w:rPr>
      <w:rFonts w:ascii="Times New Roman" w:hAnsi="Times New Roman" w:cs="Times New Roman"/>
      <w:spacing w:val="-3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8632F"/>
    <w:rPr>
      <w:rFonts w:ascii="Times New Roman" w:eastAsia="Times New Roman" w:hAnsi="Times New Roman" w:cs="Times New Roman"/>
      <w:spacing w:val="-3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2</cp:revision>
  <dcterms:created xsi:type="dcterms:W3CDTF">2024-11-20T02:20:00Z</dcterms:created>
  <dcterms:modified xsi:type="dcterms:W3CDTF">2024-11-20T02:20:00Z</dcterms:modified>
</cp:coreProperties>
</file>